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1" w:rsidRDefault="00602451" w:rsidP="00602451">
      <w:pPr>
        <w:pStyle w:val="Default"/>
        <w:spacing w:line="276" w:lineRule="auto"/>
        <w:jc w:val="center"/>
        <w:rPr>
          <w:rFonts w:ascii="Franklin Gothic Book" w:hAnsi="Franklin Gothic Book"/>
          <w:sz w:val="28"/>
          <w:szCs w:val="28"/>
        </w:rPr>
      </w:pPr>
      <w:r w:rsidRPr="004E16EF">
        <w:rPr>
          <w:rFonts w:ascii="Franklin Gothic Book" w:hAnsi="Franklin Gothic Book"/>
          <w:sz w:val="28"/>
          <w:szCs w:val="28"/>
        </w:rPr>
        <w:t>Indicazioni e comportamenti da</w:t>
      </w:r>
      <w:bookmarkStart w:id="0" w:name="_GoBack"/>
      <w:bookmarkEnd w:id="0"/>
      <w:r w:rsidRPr="004E16EF">
        <w:rPr>
          <w:rFonts w:ascii="Franklin Gothic Book" w:hAnsi="Franklin Gothic Book"/>
          <w:sz w:val="28"/>
          <w:szCs w:val="28"/>
        </w:rPr>
        <w:t xml:space="preserve"> seguire per lo svolgimento </w:t>
      </w:r>
    </w:p>
    <w:p w:rsidR="00602451" w:rsidRPr="004E16EF" w:rsidRDefault="00602451" w:rsidP="00602451">
      <w:pPr>
        <w:pStyle w:val="Default"/>
        <w:spacing w:line="276" w:lineRule="auto"/>
        <w:jc w:val="center"/>
        <w:rPr>
          <w:rFonts w:ascii="Franklin Gothic Book" w:hAnsi="Franklin Gothic Book"/>
          <w:sz w:val="28"/>
          <w:szCs w:val="28"/>
        </w:rPr>
      </w:pPr>
      <w:r w:rsidRPr="004E16EF">
        <w:rPr>
          <w:rFonts w:ascii="Franklin Gothic Book" w:hAnsi="Franklin Gothic Book"/>
          <w:sz w:val="28"/>
          <w:szCs w:val="28"/>
        </w:rPr>
        <w:t xml:space="preserve">degli esami </w:t>
      </w:r>
      <w:r>
        <w:rPr>
          <w:rFonts w:ascii="Franklin Gothic Book" w:hAnsi="Franklin Gothic Book"/>
          <w:sz w:val="28"/>
          <w:szCs w:val="28"/>
        </w:rPr>
        <w:t>DELE nelle sessioni interessate da misure speciali per COVID-19</w:t>
      </w:r>
    </w:p>
    <w:p w:rsidR="00602451" w:rsidRDefault="00602451" w:rsidP="00602451">
      <w:pPr>
        <w:pStyle w:val="Default"/>
        <w:spacing w:line="276" w:lineRule="auto"/>
        <w:rPr>
          <w:rFonts w:ascii="Franklin Gothic Book" w:hAnsi="Franklin Gothic Book"/>
          <w:sz w:val="22"/>
          <w:szCs w:val="22"/>
        </w:rPr>
      </w:pPr>
    </w:p>
    <w:p w:rsidR="00602451" w:rsidRDefault="00602451" w:rsidP="00602451">
      <w:pPr>
        <w:pStyle w:val="Default"/>
        <w:numPr>
          <w:ilvl w:val="0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Presentarsi all’esame </w:t>
      </w:r>
      <w:r w:rsidRPr="004E16EF">
        <w:rPr>
          <w:rFonts w:ascii="Franklin Gothic Book" w:hAnsi="Franklin Gothic Book"/>
          <w:b/>
          <w:bCs/>
          <w:sz w:val="22"/>
          <w:szCs w:val="22"/>
        </w:rPr>
        <w:t xml:space="preserve">esattamente </w:t>
      </w:r>
      <w:r w:rsidRPr="004E16EF">
        <w:rPr>
          <w:rFonts w:ascii="Franklin Gothic Book" w:hAnsi="Franklin Gothic Book"/>
          <w:sz w:val="22"/>
          <w:szCs w:val="22"/>
        </w:rPr>
        <w:t xml:space="preserve">nell’orario indicato nella convocazione, </w:t>
      </w:r>
      <w:r>
        <w:rPr>
          <w:rFonts w:ascii="Franklin Gothic Book" w:hAnsi="Franklin Gothic Book"/>
          <w:sz w:val="22"/>
          <w:szCs w:val="22"/>
        </w:rPr>
        <w:t>né</w:t>
      </w:r>
      <w:r w:rsidRPr="004E16EF">
        <w:rPr>
          <w:rFonts w:ascii="Franklin Gothic Book" w:hAnsi="Franklin Gothic Book"/>
          <w:sz w:val="22"/>
          <w:szCs w:val="22"/>
        </w:rPr>
        <w:t xml:space="preserve"> prima né dopo. Le convocazioni sono nominative e create in maniera da non creare assembramenti.</w:t>
      </w:r>
      <w:r>
        <w:rPr>
          <w:rFonts w:ascii="Franklin Gothic Book" w:hAnsi="Franklin Gothic Book"/>
          <w:sz w:val="22"/>
          <w:szCs w:val="22"/>
        </w:rPr>
        <w:t xml:space="preserve"> L’accesso alla struttura è limitato ai candidati che devono svolgere l’esame. Eventuali accompagnatori sono pregati di attendere all’esterno. </w:t>
      </w:r>
    </w:p>
    <w:p w:rsidR="00602451" w:rsidRPr="00286F71" w:rsidRDefault="00602451" w:rsidP="00602451">
      <w:pPr>
        <w:pStyle w:val="Default"/>
        <w:numPr>
          <w:ilvl w:val="0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Presentarsi con la </w:t>
      </w:r>
      <w:r w:rsidRPr="00286F71">
        <w:rPr>
          <w:rFonts w:ascii="Franklin Gothic Book" w:hAnsi="Franklin Gothic Book"/>
          <w:b/>
          <w:bCs/>
          <w:sz w:val="22"/>
          <w:szCs w:val="22"/>
        </w:rPr>
        <w:t>convocazione</w:t>
      </w:r>
      <w:r w:rsidRPr="004E16EF">
        <w:rPr>
          <w:rFonts w:ascii="Franklin Gothic Book" w:hAnsi="Franklin Gothic Book"/>
          <w:sz w:val="22"/>
          <w:szCs w:val="22"/>
        </w:rPr>
        <w:t xml:space="preserve"> stampata</w:t>
      </w:r>
      <w:r>
        <w:rPr>
          <w:rFonts w:ascii="Franklin Gothic Book" w:hAnsi="Franklin Gothic Book"/>
          <w:sz w:val="22"/>
          <w:szCs w:val="22"/>
        </w:rPr>
        <w:t xml:space="preserve"> e</w:t>
      </w:r>
      <w:r w:rsidRPr="004E16EF">
        <w:rPr>
          <w:rFonts w:ascii="Franklin Gothic Book" w:hAnsi="Franklin Gothic Book"/>
          <w:sz w:val="22"/>
          <w:szCs w:val="22"/>
        </w:rPr>
        <w:t xml:space="preserve"> l’</w:t>
      </w:r>
      <w:r w:rsidRPr="00286F71">
        <w:rPr>
          <w:rFonts w:ascii="Franklin Gothic Book" w:hAnsi="Franklin Gothic Book"/>
          <w:b/>
          <w:bCs/>
          <w:sz w:val="22"/>
          <w:szCs w:val="22"/>
        </w:rPr>
        <w:t>autodichiarazione</w:t>
      </w:r>
      <w:r w:rsidRPr="004E16EF">
        <w:rPr>
          <w:rFonts w:ascii="Franklin Gothic Book" w:hAnsi="Franklin Gothic Book"/>
          <w:sz w:val="22"/>
          <w:szCs w:val="22"/>
        </w:rPr>
        <w:t xml:space="preserve"> </w:t>
      </w:r>
      <w:r w:rsidRPr="00D71B5C">
        <w:rPr>
          <w:rFonts w:ascii="Franklin Gothic Book" w:hAnsi="Franklin Gothic Book"/>
          <w:sz w:val="22"/>
          <w:szCs w:val="22"/>
        </w:rPr>
        <w:t>(fac simile qui di seguito)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286F71">
        <w:rPr>
          <w:rFonts w:ascii="Franklin Gothic Book" w:hAnsi="Franklin Gothic Book"/>
          <w:sz w:val="22"/>
          <w:szCs w:val="22"/>
        </w:rPr>
        <w:t>stampata e compilata e un documento di identità in corso di validità.</w:t>
      </w:r>
    </w:p>
    <w:p w:rsidR="00602451" w:rsidRDefault="00602451" w:rsidP="00602451">
      <w:pPr>
        <w:pStyle w:val="Default"/>
        <w:numPr>
          <w:ilvl w:val="0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>Portare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A6BBC">
        <w:rPr>
          <w:rFonts w:ascii="Franklin Gothic Book" w:hAnsi="Franklin Gothic Book"/>
          <w:b/>
          <w:sz w:val="22"/>
          <w:szCs w:val="22"/>
        </w:rPr>
        <w:t>obbligatoriamente</w:t>
      </w:r>
      <w:r>
        <w:rPr>
          <w:rFonts w:ascii="Franklin Gothic Book" w:hAnsi="Franklin Gothic Book"/>
          <w:sz w:val="22"/>
          <w:szCs w:val="22"/>
        </w:rPr>
        <w:t>:</w:t>
      </w:r>
    </w:p>
    <w:p w:rsidR="00602451" w:rsidRDefault="00602451" w:rsidP="00602451">
      <w:pPr>
        <w:pStyle w:val="Default"/>
        <w:numPr>
          <w:ilvl w:val="1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una penna blu o nera (tipo BIC; </w:t>
      </w:r>
      <w:r w:rsidRPr="004E16EF">
        <w:rPr>
          <w:rFonts w:ascii="Franklin Gothic Book" w:hAnsi="Franklin Gothic Book"/>
          <w:b/>
          <w:bCs/>
          <w:sz w:val="22"/>
          <w:szCs w:val="22"/>
        </w:rPr>
        <w:t>n</w:t>
      </w:r>
      <w:r>
        <w:rPr>
          <w:rFonts w:ascii="Franklin Gothic Book" w:hAnsi="Franklin Gothic Book"/>
          <w:b/>
          <w:bCs/>
          <w:sz w:val="22"/>
          <w:szCs w:val="22"/>
        </w:rPr>
        <w:t>é</w:t>
      </w:r>
      <w:r w:rsidRPr="004E16EF">
        <w:rPr>
          <w:rFonts w:ascii="Franklin Gothic Book" w:hAnsi="Franklin Gothic Book"/>
          <w:b/>
          <w:bCs/>
          <w:sz w:val="22"/>
          <w:szCs w:val="22"/>
        </w:rPr>
        <w:t xml:space="preserve"> stilografiche n</w:t>
      </w:r>
      <w:r>
        <w:rPr>
          <w:rFonts w:ascii="Franklin Gothic Book" w:hAnsi="Franklin Gothic Book"/>
          <w:b/>
          <w:bCs/>
          <w:sz w:val="22"/>
          <w:szCs w:val="22"/>
        </w:rPr>
        <w:t>é</w:t>
      </w:r>
      <w:r w:rsidRPr="004E16EF">
        <w:rPr>
          <w:rFonts w:ascii="Franklin Gothic Book" w:hAnsi="Franklin Gothic Book"/>
          <w:b/>
          <w:bCs/>
          <w:sz w:val="22"/>
          <w:szCs w:val="22"/>
        </w:rPr>
        <w:t xml:space="preserve"> penne a inchiostro liquido</w:t>
      </w:r>
      <w:r w:rsidRPr="004E16EF">
        <w:rPr>
          <w:rFonts w:ascii="Franklin Gothic Book" w:hAnsi="Franklin Gothic Book"/>
          <w:sz w:val="22"/>
          <w:szCs w:val="22"/>
        </w:rPr>
        <w:t xml:space="preserve">) </w:t>
      </w:r>
    </w:p>
    <w:p w:rsidR="00602451" w:rsidRDefault="00602451" w:rsidP="00602451">
      <w:pPr>
        <w:pStyle w:val="Default"/>
        <w:numPr>
          <w:ilvl w:val="1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una matita del tipo nº 2</w:t>
      </w:r>
    </w:p>
    <w:p w:rsidR="00602451" w:rsidRDefault="00602451" w:rsidP="00602451">
      <w:pPr>
        <w:pStyle w:val="Default"/>
        <w:numPr>
          <w:ilvl w:val="1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86F71">
        <w:rPr>
          <w:rFonts w:ascii="Franklin Gothic Book" w:hAnsi="Franklin Gothic Book"/>
          <w:sz w:val="22"/>
          <w:szCs w:val="22"/>
        </w:rPr>
        <w:t>temperamatite e gomma per cancellare</w:t>
      </w:r>
    </w:p>
    <w:p w:rsidR="00602451" w:rsidRPr="00286F71" w:rsidRDefault="00602451" w:rsidP="00602451">
      <w:pPr>
        <w:pStyle w:val="Default"/>
        <w:numPr>
          <w:ilvl w:val="0"/>
          <w:numId w:val="3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86F71">
        <w:rPr>
          <w:rFonts w:ascii="Franklin Gothic Book" w:hAnsi="Franklin Gothic Book"/>
          <w:sz w:val="22"/>
          <w:szCs w:val="22"/>
        </w:rPr>
        <w:t>Portare, se si necessita, u</w:t>
      </w:r>
      <w:r>
        <w:rPr>
          <w:rFonts w:ascii="Franklin Gothic Book" w:hAnsi="Franklin Gothic Book"/>
          <w:sz w:val="22"/>
          <w:szCs w:val="22"/>
        </w:rPr>
        <w:t>na propria bottiglietta d’acqua e snack per la pausa.</w:t>
      </w:r>
    </w:p>
    <w:p w:rsidR="00602451" w:rsidRDefault="00602451" w:rsidP="00602451">
      <w:pPr>
        <w:pStyle w:val="Default"/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</w:p>
    <w:p w:rsidR="00602451" w:rsidRPr="004E16EF" w:rsidRDefault="00602451" w:rsidP="00602451">
      <w:pPr>
        <w:pStyle w:val="Default"/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Uso di mascherina e guanti:</w:t>
      </w:r>
    </w:p>
    <w:p w:rsidR="00602451" w:rsidRPr="004E16EF" w:rsidRDefault="00602451" w:rsidP="00602451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L’uso della mascherina è </w:t>
      </w:r>
      <w:r w:rsidRPr="004E16EF">
        <w:rPr>
          <w:rFonts w:ascii="Franklin Gothic Book" w:hAnsi="Franklin Gothic Book"/>
          <w:b/>
          <w:bCs/>
          <w:sz w:val="22"/>
          <w:szCs w:val="22"/>
        </w:rPr>
        <w:t xml:space="preserve">obbligatorio </w:t>
      </w:r>
      <w:r w:rsidRPr="004E16EF">
        <w:rPr>
          <w:rFonts w:ascii="Franklin Gothic Book" w:hAnsi="Franklin Gothic Book"/>
          <w:sz w:val="22"/>
          <w:szCs w:val="22"/>
        </w:rPr>
        <w:t>sia all’arrivo che durante tu</w:t>
      </w:r>
      <w:r>
        <w:rPr>
          <w:rFonts w:ascii="Franklin Gothic Book" w:hAnsi="Franklin Gothic Book"/>
          <w:sz w:val="22"/>
          <w:szCs w:val="22"/>
        </w:rPr>
        <w:t>tta la prova dell’esame scritto.</w:t>
      </w:r>
    </w:p>
    <w:p w:rsidR="00602451" w:rsidRDefault="00602451" w:rsidP="00602451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86F71">
        <w:rPr>
          <w:rFonts w:ascii="Franklin Gothic Book" w:hAnsi="Franklin Gothic Book"/>
          <w:sz w:val="22"/>
          <w:szCs w:val="22"/>
        </w:rPr>
        <w:t xml:space="preserve">L’uso della mascherina </w:t>
      </w:r>
      <w:r w:rsidRPr="00286F71">
        <w:rPr>
          <w:rFonts w:ascii="Franklin Gothic Book" w:hAnsi="Franklin Gothic Book"/>
          <w:b/>
          <w:bCs/>
          <w:sz w:val="22"/>
          <w:szCs w:val="22"/>
        </w:rPr>
        <w:t xml:space="preserve">è obbligatorio </w:t>
      </w:r>
      <w:r w:rsidRPr="00286F71">
        <w:rPr>
          <w:rFonts w:ascii="Franklin Gothic Book" w:hAnsi="Franklin Gothic Book"/>
          <w:sz w:val="22"/>
          <w:szCs w:val="22"/>
        </w:rPr>
        <w:t>per gli esami orali.</w:t>
      </w:r>
      <w:r>
        <w:rPr>
          <w:rFonts w:ascii="Franklin Gothic Book" w:hAnsi="Franklin Gothic Book"/>
          <w:sz w:val="22"/>
          <w:szCs w:val="22"/>
        </w:rPr>
        <w:t xml:space="preserve"> Su richiesta del candidato, l’esaminatore potrà abbassare la mascherina il tempo strettamente necessario per favorire la comprensione delle domande.</w:t>
      </w:r>
    </w:p>
    <w:p w:rsidR="00602451" w:rsidRPr="00286F71" w:rsidRDefault="00602451" w:rsidP="00602451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286F71">
        <w:rPr>
          <w:rFonts w:ascii="Franklin Gothic Book" w:hAnsi="Franklin Gothic Book"/>
          <w:sz w:val="22"/>
          <w:szCs w:val="22"/>
        </w:rPr>
        <w:t xml:space="preserve">L’uso dei guanti </w:t>
      </w:r>
      <w:r w:rsidRPr="00286F71">
        <w:rPr>
          <w:rFonts w:ascii="Franklin Gothic Book" w:hAnsi="Franklin Gothic Book"/>
          <w:b/>
          <w:bCs/>
          <w:sz w:val="22"/>
          <w:szCs w:val="22"/>
        </w:rPr>
        <w:t xml:space="preserve">non è obbligatorio </w:t>
      </w:r>
      <w:r w:rsidRPr="00286F71">
        <w:rPr>
          <w:rFonts w:ascii="Franklin Gothic Book" w:hAnsi="Franklin Gothic Book"/>
          <w:sz w:val="22"/>
          <w:szCs w:val="22"/>
        </w:rPr>
        <w:t xml:space="preserve">e rimane una scelta personale </w:t>
      </w:r>
    </w:p>
    <w:p w:rsidR="00602451" w:rsidRDefault="00602451" w:rsidP="00602451">
      <w:pPr>
        <w:pStyle w:val="Default"/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</w:p>
    <w:p w:rsidR="00602451" w:rsidRPr="004E16EF" w:rsidRDefault="00602451" w:rsidP="00602451">
      <w:pPr>
        <w:pStyle w:val="Default"/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>Prima di entrare ed uscire dell’aula di svolgimento dell’esame, è obbligatorio lavarsi le mani con gel idroalcolico fornito dall’</w:t>
      </w:r>
      <w:r>
        <w:rPr>
          <w:rFonts w:ascii="Franklin Gothic Book" w:hAnsi="Franklin Gothic Book"/>
          <w:sz w:val="22"/>
          <w:szCs w:val="22"/>
        </w:rPr>
        <w:t>istituto.</w:t>
      </w:r>
    </w:p>
    <w:p w:rsidR="00602451" w:rsidRPr="004E16EF" w:rsidRDefault="00602451" w:rsidP="00602451">
      <w:pPr>
        <w:pStyle w:val="Default"/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Si ricorda che l’uso del bagno è eccezionale e consentito ad </w:t>
      </w:r>
      <w:r w:rsidRPr="004E16EF">
        <w:rPr>
          <w:rFonts w:ascii="Franklin Gothic Book" w:hAnsi="Franklin Gothic Book"/>
          <w:b/>
          <w:bCs/>
          <w:sz w:val="22"/>
          <w:szCs w:val="22"/>
        </w:rPr>
        <w:t xml:space="preserve">una sola persona </w:t>
      </w:r>
      <w:r w:rsidRPr="004E16EF">
        <w:rPr>
          <w:rFonts w:ascii="Franklin Gothic Book" w:hAnsi="Franklin Gothic Book"/>
          <w:sz w:val="22"/>
          <w:szCs w:val="22"/>
        </w:rPr>
        <w:t>alla volta e non du</w:t>
      </w:r>
      <w:r>
        <w:rPr>
          <w:rFonts w:ascii="Franklin Gothic Book" w:hAnsi="Franklin Gothic Book"/>
          <w:sz w:val="22"/>
          <w:szCs w:val="22"/>
        </w:rPr>
        <w:t xml:space="preserve">rante lo svolgimento dell’esame, al fine di </w:t>
      </w:r>
      <w:r w:rsidRPr="004E16EF">
        <w:rPr>
          <w:rFonts w:ascii="Franklin Gothic Book" w:hAnsi="Franklin Gothic Book"/>
          <w:sz w:val="22"/>
          <w:szCs w:val="22"/>
        </w:rPr>
        <w:t xml:space="preserve">evitare ritardi e assembramenti. </w:t>
      </w:r>
    </w:p>
    <w:p w:rsidR="00602451" w:rsidRDefault="00602451" w:rsidP="00602451">
      <w:pPr>
        <w:pStyle w:val="Default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:rsidR="00602451" w:rsidRPr="004E16EF" w:rsidRDefault="00602451" w:rsidP="00602451">
      <w:pPr>
        <w:pStyle w:val="Default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L’Instituto Cervantes di Roma si</w:t>
      </w:r>
      <w:r w:rsidRPr="004E16EF">
        <w:rPr>
          <w:rFonts w:ascii="Franklin Gothic Book" w:hAnsi="Franklin Gothic Book"/>
          <w:sz w:val="22"/>
          <w:szCs w:val="22"/>
        </w:rPr>
        <w:t xml:space="preserve"> impegna a: </w:t>
      </w:r>
    </w:p>
    <w:p w:rsidR="00602451" w:rsidRPr="004E16EF" w:rsidRDefault="00602451" w:rsidP="00602451">
      <w:pPr>
        <w:pStyle w:val="Default"/>
        <w:numPr>
          <w:ilvl w:val="0"/>
          <w:numId w:val="2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Sanificare tutti gli spazi di svolgimento esami prima e subito dopo il passaggio dei candidati </w:t>
      </w:r>
    </w:p>
    <w:p w:rsidR="00602451" w:rsidRPr="004E16EF" w:rsidRDefault="00602451" w:rsidP="00602451">
      <w:pPr>
        <w:pStyle w:val="Default"/>
        <w:numPr>
          <w:ilvl w:val="0"/>
          <w:numId w:val="2"/>
        </w:numPr>
        <w:spacing w:after="46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Gestire l’accoglienza e far rispettare le disposizioni igienico-sanitarie </w:t>
      </w:r>
    </w:p>
    <w:p w:rsidR="00602451" w:rsidRPr="004E16EF" w:rsidRDefault="00602451" w:rsidP="00602451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4E16EF">
        <w:rPr>
          <w:rFonts w:ascii="Franklin Gothic Book" w:hAnsi="Franklin Gothic Book"/>
          <w:sz w:val="22"/>
          <w:szCs w:val="22"/>
        </w:rPr>
        <w:t xml:space="preserve">Rispettare le distanze di sicurezza tra i candidati e gli esaminatori/sorveglianti </w:t>
      </w:r>
    </w:p>
    <w:p w:rsidR="00602451" w:rsidRPr="004524B7" w:rsidRDefault="00602451" w:rsidP="00602451">
      <w:pPr>
        <w:pStyle w:val="Default"/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:rsidR="00602451" w:rsidRDefault="00602451" w:rsidP="00602451">
      <w:pPr>
        <w:spacing w:line="276" w:lineRule="auto"/>
        <w:jc w:val="both"/>
        <w:rPr>
          <w:rFonts w:ascii="Franklin Gothic Book" w:hAnsi="Franklin Gothic Book"/>
          <w:bCs/>
        </w:rPr>
      </w:pPr>
    </w:p>
    <w:p w:rsidR="00602451" w:rsidRPr="00AA6BBC" w:rsidRDefault="00602451" w:rsidP="00602451">
      <w:pPr>
        <w:spacing w:line="276" w:lineRule="auto"/>
        <w:jc w:val="both"/>
        <w:rPr>
          <w:rFonts w:ascii="Franklin Gothic Book" w:hAnsi="Franklin Gothic Book"/>
          <w:bCs/>
          <w:sz w:val="22"/>
        </w:rPr>
      </w:pPr>
      <w:r w:rsidRPr="00AA6BBC">
        <w:rPr>
          <w:rFonts w:ascii="Franklin Gothic Book" w:hAnsi="Franklin Gothic Book"/>
          <w:bCs/>
          <w:sz w:val="22"/>
        </w:rPr>
        <w:t>Vi ringraziamo per la collaborazione che permetterà di svolgere gli esami in massima sicurezza e con la massima tranquillità.</w:t>
      </w:r>
    </w:p>
    <w:p w:rsidR="00602451" w:rsidRPr="00AA6BBC" w:rsidRDefault="00602451" w:rsidP="00602451">
      <w:pPr>
        <w:spacing w:line="276" w:lineRule="auto"/>
        <w:jc w:val="both"/>
        <w:rPr>
          <w:rFonts w:ascii="Franklin Gothic Book" w:hAnsi="Franklin Gothic Book"/>
          <w:bCs/>
          <w:sz w:val="22"/>
        </w:rPr>
      </w:pPr>
    </w:p>
    <w:p w:rsidR="00602451" w:rsidRPr="00544E8C" w:rsidRDefault="00602451" w:rsidP="00602451">
      <w:pPr>
        <w:spacing w:line="276" w:lineRule="auto"/>
        <w:jc w:val="both"/>
        <w:rPr>
          <w:rFonts w:ascii="Franklin Gothic Book" w:hAnsi="Franklin Gothic Book"/>
          <w:bCs/>
          <w:sz w:val="22"/>
        </w:rPr>
      </w:pPr>
      <w:r w:rsidRPr="00AA6BBC">
        <w:rPr>
          <w:rFonts w:ascii="Franklin Gothic Book" w:hAnsi="Franklin Gothic Book"/>
          <w:bCs/>
          <w:sz w:val="22"/>
        </w:rPr>
        <w:t>Instituto Cervantes di Roma</w:t>
      </w:r>
    </w:p>
    <w:p w:rsidR="00602451" w:rsidRDefault="00602451" w:rsidP="00E0202F">
      <w:pPr>
        <w:spacing w:line="360" w:lineRule="auto"/>
        <w:jc w:val="center"/>
        <w:rPr>
          <w:rFonts w:ascii="Franklin Gothic Book" w:hAnsi="Franklin Gothic Book"/>
          <w:sz w:val="28"/>
        </w:rPr>
      </w:pPr>
    </w:p>
    <w:p w:rsidR="00602451" w:rsidRDefault="00602451" w:rsidP="00E0202F">
      <w:pPr>
        <w:spacing w:line="360" w:lineRule="auto"/>
        <w:jc w:val="center"/>
        <w:rPr>
          <w:rFonts w:ascii="Franklin Gothic Book" w:hAnsi="Franklin Gothic Book"/>
          <w:sz w:val="28"/>
        </w:rPr>
      </w:pPr>
    </w:p>
    <w:p w:rsidR="00602451" w:rsidRDefault="00602451" w:rsidP="00E0202F">
      <w:pPr>
        <w:spacing w:line="360" w:lineRule="auto"/>
        <w:jc w:val="center"/>
        <w:rPr>
          <w:rFonts w:ascii="Franklin Gothic Book" w:hAnsi="Franklin Gothic Book"/>
          <w:sz w:val="28"/>
        </w:rPr>
      </w:pPr>
    </w:p>
    <w:p w:rsidR="00E0202F" w:rsidRPr="00C52724" w:rsidRDefault="00E0202F" w:rsidP="00E0202F">
      <w:pPr>
        <w:spacing w:line="360" w:lineRule="auto"/>
        <w:jc w:val="center"/>
        <w:rPr>
          <w:rFonts w:ascii="Franklin Gothic Book" w:hAnsi="Franklin Gothic Book"/>
          <w:sz w:val="28"/>
        </w:rPr>
      </w:pPr>
      <w:r w:rsidRPr="00C52724">
        <w:rPr>
          <w:rFonts w:ascii="Franklin Gothic Book" w:hAnsi="Franklin Gothic Book"/>
          <w:sz w:val="28"/>
        </w:rPr>
        <w:lastRenderedPageBreak/>
        <w:t>AUTODICHIARAZIONE</w:t>
      </w:r>
    </w:p>
    <w:p w:rsidR="00E0202F" w:rsidRDefault="00E0202F" w:rsidP="00E0202F">
      <w:pPr>
        <w:spacing w:line="360" w:lineRule="auto"/>
        <w:jc w:val="both"/>
        <w:rPr>
          <w:rFonts w:ascii="Franklin Gothic Book" w:hAnsi="Franklin Gothic Book"/>
        </w:rPr>
      </w:pP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 xml:space="preserve">Il sottoscritto, </w:t>
      </w:r>
    </w:p>
    <w:p w:rsidR="00E0202F" w:rsidRDefault="00E0202F" w:rsidP="00E0202F">
      <w:pPr>
        <w:spacing w:line="360" w:lineRule="auto"/>
        <w:jc w:val="both"/>
        <w:rPr>
          <w:rFonts w:ascii="Franklin Gothic Book" w:hAnsi="Franklin Gothic Book"/>
        </w:rPr>
      </w:pP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Cognome: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 xml:space="preserve">Nome: 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 xml:space="preserve">Luogo di nascita: 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>Data di nascita</w:t>
      </w:r>
      <w:r>
        <w:rPr>
          <w:rFonts w:ascii="Franklin Gothic Book" w:hAnsi="Franklin Gothic Book"/>
        </w:rPr>
        <w:t>: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>Documento di riconoscimento</w:t>
      </w:r>
      <w:r>
        <w:rPr>
          <w:rFonts w:ascii="Franklin Gothic Book" w:hAnsi="Franklin Gothic Book"/>
        </w:rPr>
        <w:t xml:space="preserve">: 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 xml:space="preserve">Ruolo: </w:t>
      </w:r>
      <w:r w:rsidRPr="00C52724">
        <w:rPr>
          <w:rFonts w:ascii="Franklin Gothic Book" w:hAnsi="Franklin Gothic Book"/>
        </w:rPr>
        <w:sym w:font="Wingdings" w:char="F06F"/>
      </w:r>
      <w:r w:rsidRPr="00C52724">
        <w:rPr>
          <w:rFonts w:ascii="Franklin Gothic Book" w:hAnsi="Franklin Gothic Book"/>
        </w:rPr>
        <w:t xml:space="preserve"> Candidato DELE  </w:t>
      </w:r>
      <w:r w:rsidRPr="00C52724">
        <w:rPr>
          <w:rFonts w:ascii="Franklin Gothic Book" w:hAnsi="Franklin Gothic Book"/>
        </w:rPr>
        <w:sym w:font="Wingdings" w:char="F06F"/>
      </w:r>
      <w:r w:rsidRPr="00C52724">
        <w:rPr>
          <w:rFonts w:ascii="Franklin Gothic Book" w:hAnsi="Franklin Gothic Book"/>
        </w:rPr>
        <w:t xml:space="preserve"> Esaminatore  </w:t>
      </w:r>
      <w:r w:rsidRPr="00C52724">
        <w:rPr>
          <w:rFonts w:ascii="Franklin Gothic Book" w:hAnsi="Franklin Gothic Book"/>
        </w:rPr>
        <w:sym w:font="Wingdings" w:char="F06F"/>
      </w:r>
      <w:r w:rsidRPr="00C52724">
        <w:rPr>
          <w:rFonts w:ascii="Franklin Gothic Book" w:hAnsi="Franklin Gothic Book"/>
        </w:rPr>
        <w:t xml:space="preserve"> Collaboratore</w:t>
      </w:r>
    </w:p>
    <w:p w:rsidR="00E0202F" w:rsidRDefault="00E0202F" w:rsidP="00E0202F">
      <w:pPr>
        <w:spacing w:line="360" w:lineRule="auto"/>
        <w:jc w:val="both"/>
        <w:rPr>
          <w:rFonts w:ascii="Franklin Gothic Book" w:hAnsi="Franklin Gothic Book"/>
        </w:rPr>
      </w:pP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>Nell’accesso presso</w:t>
      </w:r>
      <w:r>
        <w:rPr>
          <w:rFonts w:ascii="Franklin Gothic Book" w:hAnsi="Franklin Gothic Book"/>
        </w:rPr>
        <w:t xml:space="preserve"> il centro d’esame DELE </w:t>
      </w:r>
      <w:r w:rsidRPr="00C52724">
        <w:rPr>
          <w:rFonts w:ascii="Franklin Gothic Book" w:hAnsi="Franklin Gothic Book"/>
        </w:rPr>
        <w:t xml:space="preserve">sotto la propria responsabilità dichiara di: </w:t>
      </w:r>
    </w:p>
    <w:p w:rsidR="00E0202F" w:rsidRPr="00C52724" w:rsidRDefault="00E0202F" w:rsidP="00E020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>Non presentare sintomatologia respiratoria o febbre superiore a 37.5º C in data odierna e nei tre giorni precedenti;</w:t>
      </w:r>
    </w:p>
    <w:p w:rsidR="00E0202F" w:rsidRPr="00C52724" w:rsidRDefault="00E0202F" w:rsidP="00E020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>Non essere stato in quarantena o isolamento domiciliare negli ultimi 14 giorni;</w:t>
      </w:r>
    </w:p>
    <w:p w:rsidR="00E0202F" w:rsidRPr="00C52724" w:rsidRDefault="00E0202F" w:rsidP="00E020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Non essere </w:t>
      </w:r>
      <w:r w:rsidRPr="00C52724">
        <w:rPr>
          <w:rFonts w:ascii="Franklin Gothic Book" w:hAnsi="Franklin Gothic Book"/>
        </w:rPr>
        <w:t xml:space="preserve">stato a contatto con persone positive, per quanto di loro conoscenza, negli ultimi 14 giorni. </w:t>
      </w:r>
    </w:p>
    <w:p w:rsidR="00E0202F" w:rsidRDefault="00E0202F" w:rsidP="00E0202F">
      <w:pPr>
        <w:spacing w:line="360" w:lineRule="auto"/>
        <w:jc w:val="both"/>
        <w:rPr>
          <w:rFonts w:ascii="Franklin Gothic Book" w:hAnsi="Franklin Gothic Book"/>
        </w:rPr>
      </w:pP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 w:rsidRPr="00C52724">
        <w:rPr>
          <w:rFonts w:ascii="Franklin Gothic Book" w:hAnsi="Franklin Gothic Book"/>
        </w:rPr>
        <w:t xml:space="preserve">La presente dichiarazione viene rilasciata quale misura di prevenzione correlata con l’emergenza pandemica del SARS CoV2. </w:t>
      </w: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</w:p>
    <w:p w:rsidR="00E0202F" w:rsidRPr="00C52724" w:rsidRDefault="00E0202F" w:rsidP="00E0202F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Roma </w:t>
      </w:r>
      <w:r w:rsidRPr="00C52724">
        <w:rPr>
          <w:rFonts w:ascii="Franklin Gothic Book" w:hAnsi="Franklin Gothic Book"/>
        </w:rPr>
        <w:t>, ......................</w:t>
      </w:r>
    </w:p>
    <w:p w:rsidR="00E0202F" w:rsidRPr="00544E8C" w:rsidRDefault="00E0202F" w:rsidP="00E0202F">
      <w:pPr>
        <w:spacing w:line="276" w:lineRule="auto"/>
        <w:jc w:val="both"/>
        <w:rPr>
          <w:rFonts w:ascii="Franklin Gothic Book" w:hAnsi="Franklin Gothic Book"/>
          <w:bCs/>
          <w:sz w:val="22"/>
        </w:rPr>
      </w:pPr>
    </w:p>
    <w:p w:rsidR="00E0202F" w:rsidRDefault="00E0202F" w:rsidP="00E0202F">
      <w:pPr>
        <w:pStyle w:val="Pidipagina"/>
        <w:jc w:val="center"/>
        <w:rPr>
          <w:rFonts w:ascii="Franklin Gothic Book" w:hAnsi="Franklin Gothic Book" w:cs="Arial"/>
          <w:sz w:val="16"/>
          <w:szCs w:val="16"/>
        </w:rPr>
      </w:pPr>
    </w:p>
    <w:p w:rsidR="002D2BDD" w:rsidRDefault="002D2BDD"/>
    <w:sectPr w:rsidR="002D2BDD" w:rsidSect="00E0202F">
      <w:pgSz w:w="11906" w:h="16838"/>
      <w:pgMar w:top="2410" w:right="1701" w:bottom="426" w:left="1701" w:header="708" w:footer="4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0EE"/>
    <w:multiLevelType w:val="hybridMultilevel"/>
    <w:tmpl w:val="B2E48892"/>
    <w:lvl w:ilvl="0" w:tplc="5B7C1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68748A"/>
    <w:multiLevelType w:val="hybridMultilevel"/>
    <w:tmpl w:val="5E3CC18A"/>
    <w:lvl w:ilvl="0" w:tplc="5B7C1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747997"/>
    <w:multiLevelType w:val="hybridMultilevel"/>
    <w:tmpl w:val="B1824046"/>
    <w:lvl w:ilvl="0" w:tplc="90ACB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584E"/>
    <w:multiLevelType w:val="hybridMultilevel"/>
    <w:tmpl w:val="E278980C"/>
    <w:lvl w:ilvl="0" w:tplc="5B7C1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savePreviewPicture/>
  <w:compat/>
  <w:rsids>
    <w:rsidRoot w:val="00E0202F"/>
    <w:rsid w:val="002B0872"/>
    <w:rsid w:val="002D2BDD"/>
    <w:rsid w:val="00602451"/>
    <w:rsid w:val="00E0202F"/>
    <w:rsid w:val="00E9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E0202F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rsid w:val="00E0202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E0202F"/>
    <w:pPr>
      <w:ind w:left="720"/>
      <w:contextualSpacing/>
    </w:pPr>
  </w:style>
  <w:style w:type="paragraph" w:customStyle="1" w:styleId="Default">
    <w:name w:val="Default"/>
    <w:rsid w:val="00602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0C70768F43124A8F33B64EF5BBCD2E" ma:contentTypeVersion="10" ma:contentTypeDescription="Crear nuevo documento." ma:contentTypeScope="" ma:versionID="dde6508b6b7b3d17e953fa5f49c0deef">
  <xsd:schema xmlns:xsd="http://www.w3.org/2001/XMLSchema" xmlns:xs="http://www.w3.org/2001/XMLSchema" xmlns:p="http://schemas.microsoft.com/office/2006/metadata/properties" xmlns:ns2="24504d15-7f1d-4558-88fd-ddfd9902e0ca" targetNamespace="http://schemas.microsoft.com/office/2006/metadata/properties" ma:root="true" ma:fieldsID="dae06a22cdd43d22bfd1c2c1fdf5f223" ns2:_="">
    <xsd:import namespace="24504d15-7f1d-4558-88fd-ddfd9902e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4d15-7f1d-4558-88fd-ddfd9902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CA623-D169-422E-BB1E-DEB868D16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8EBEB-337E-4177-9B37-4E31B7EAF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654B9-0882-44A1-AB6A-807051E3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04d15-7f1d-4558-88fd-ddfd9902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HP Inc.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Sperotto</dc:creator>
  <cp:lastModifiedBy>Utente4</cp:lastModifiedBy>
  <cp:revision>2</cp:revision>
  <dcterms:created xsi:type="dcterms:W3CDTF">2021-05-14T06:30:00Z</dcterms:created>
  <dcterms:modified xsi:type="dcterms:W3CDTF">2021-05-14T06:30:00Z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0x010100A10C70768F43124A8F33B64EF5BBCD2E</vt:lpwstr>
  </property>
</Properties>
</file>